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0481" w14:textId="02472EC1" w:rsidR="00F96186" w:rsidRDefault="00FB404C" w:rsidP="00F96186">
      <w:r>
        <w:t>May 26</w:t>
      </w:r>
      <w:r w:rsidR="005F7CF7">
        <w:t>,</w:t>
      </w:r>
      <w:r w:rsidR="00FB59B1">
        <w:t xml:space="preserve"> 2021</w:t>
      </w:r>
    </w:p>
    <w:p w14:paraId="67499510" w14:textId="5EEFB2A3" w:rsidR="00F96186" w:rsidRDefault="00F96186" w:rsidP="00F96186">
      <w:r>
        <w:t xml:space="preserve">To:  All </w:t>
      </w:r>
      <w:r w:rsidR="009F5115">
        <w:t xml:space="preserve">Rosedale </w:t>
      </w:r>
      <w:r w:rsidR="005C1EB5">
        <w:t>Community Council</w:t>
      </w:r>
      <w:r w:rsidR="009F5115">
        <w:t xml:space="preserve"> Members</w:t>
      </w:r>
      <w:r w:rsidR="009F5115">
        <w:tab/>
      </w:r>
    </w:p>
    <w:p w14:paraId="0CE87C9A" w14:textId="2A3D5E93" w:rsidR="00F96186" w:rsidRPr="00624C26" w:rsidRDefault="00F96186" w:rsidP="00F96186">
      <w:pPr>
        <w:rPr>
          <w:i/>
          <w:iCs/>
        </w:rPr>
      </w:pPr>
      <w:r>
        <w:t>Subject:  Recap from</w:t>
      </w:r>
      <w:r w:rsidR="009F5115">
        <w:t xml:space="preserve"> committee meeting</w:t>
      </w:r>
      <w:r>
        <w:t xml:space="preserve"> </w:t>
      </w:r>
      <w:r w:rsidR="000E1254">
        <w:t>–</w:t>
      </w:r>
      <w:r w:rsidR="00221C62">
        <w:t xml:space="preserve"> </w:t>
      </w:r>
      <w:r w:rsidR="00FB404C">
        <w:t>5</w:t>
      </w:r>
      <w:r w:rsidR="000620AA">
        <w:t>/</w:t>
      </w:r>
      <w:r w:rsidR="00FB59B1">
        <w:t>2</w:t>
      </w:r>
      <w:r w:rsidR="00FB404C">
        <w:t>6</w:t>
      </w:r>
      <w:r w:rsidR="00FB59B1">
        <w:t>/</w:t>
      </w:r>
      <w:r w:rsidR="00487D85">
        <w:t>202</w:t>
      </w:r>
      <w:r w:rsidR="00FB59B1">
        <w:t>1</w:t>
      </w:r>
      <w:r w:rsidR="006E7229">
        <w:t xml:space="preserve"> </w:t>
      </w:r>
    </w:p>
    <w:p w14:paraId="59FCAE68" w14:textId="517BD1B7" w:rsidR="009F5115" w:rsidRDefault="009F5115">
      <w:r>
        <w:t xml:space="preserve">The meeting of the Rosedale </w:t>
      </w:r>
      <w:r w:rsidR="005C1EB5">
        <w:t>Community Council</w:t>
      </w:r>
      <w:r>
        <w:t xml:space="preserve"> was </w:t>
      </w:r>
      <w:r w:rsidR="00FB43AE">
        <w:t xml:space="preserve">called to order by </w:t>
      </w:r>
      <w:r w:rsidR="00054DFE">
        <w:t xml:space="preserve">Chairman Mike Zinn.   </w:t>
      </w:r>
      <w:r w:rsidR="00B068FC">
        <w:t>1</w:t>
      </w:r>
      <w:r w:rsidR="00FB404C">
        <w:t>2</w:t>
      </w:r>
      <w:r w:rsidR="00B068FC">
        <w:t xml:space="preserve"> RCC</w:t>
      </w:r>
      <w:r w:rsidR="00FB43AE">
        <w:t xml:space="preserve"> </w:t>
      </w:r>
      <w:r>
        <w:t xml:space="preserve">members were in attendance, with </w:t>
      </w:r>
      <w:r w:rsidR="00FB59B1">
        <w:t>1</w:t>
      </w:r>
      <w:r w:rsidR="006B69DA">
        <w:t>0</w:t>
      </w:r>
      <w:r>
        <w:t xml:space="preserve"> of the 1</w:t>
      </w:r>
      <w:r w:rsidR="00111C19">
        <w:t>4</w:t>
      </w:r>
      <w:r>
        <w:t xml:space="preserve"> HOA communities represented and </w:t>
      </w:r>
      <w:r w:rsidR="00B80536">
        <w:t>2</w:t>
      </w:r>
      <w:r>
        <w:t xml:space="preserve"> of the non-HOA communities represented</w:t>
      </w:r>
      <w:r w:rsidR="00B068FC">
        <w:t>.   We also had</w:t>
      </w:r>
      <w:r w:rsidR="00FB59B1">
        <w:t xml:space="preserve"> </w:t>
      </w:r>
      <w:r w:rsidR="00FB404C">
        <w:t>9</w:t>
      </w:r>
      <w:r w:rsidR="00B068FC">
        <w:t xml:space="preserve"> homeowners join our meeting.  </w:t>
      </w:r>
      <w:r w:rsidR="00FD1C03">
        <w:t xml:space="preserve"> Joe and Kellie Miller of Miller Results </w:t>
      </w:r>
      <w:r w:rsidR="00B068FC">
        <w:t>continue</w:t>
      </w:r>
      <w:r w:rsidR="00FD1C03">
        <w:t xml:space="preserve"> to facilitate, assist with any technical issues, and conduct polling on proposals</w:t>
      </w:r>
      <w:r>
        <w:t xml:space="preserve">.   </w:t>
      </w:r>
    </w:p>
    <w:p w14:paraId="635E08D7" w14:textId="3D665B7B" w:rsidR="00AD33C7" w:rsidRDefault="005F7CF7">
      <w:r>
        <w:t>Mike</w:t>
      </w:r>
      <w:r w:rsidR="00054DFE">
        <w:t xml:space="preserve"> reviewed the agenda topics and financial </w:t>
      </w:r>
      <w:r>
        <w:t>report</w:t>
      </w:r>
      <w:r w:rsidR="00054DFE">
        <w:t xml:space="preserve">.   </w:t>
      </w:r>
      <w:r w:rsidR="00FB404C">
        <w:t>He then gave a brief review of how the RCC came to be and past history for the benefit of any of the homeowners that joined the meeting.</w:t>
      </w:r>
    </w:p>
    <w:p w14:paraId="238A1710" w14:textId="5EB2EC3C" w:rsidR="007F12E2" w:rsidRDefault="00FB404C">
      <w:r>
        <w:t xml:space="preserve">A golf cart operating policy recommendation was reviewed by the team.    Preliminary draft had been circulated amongst the RCC, and inputs and changes were made for the final review at this meeting.  All members approved of the recommendation and approved sending it to the master board for consideration at next </w:t>
      </w:r>
      <w:r w:rsidR="006B69DA">
        <w:t>month</w:t>
      </w:r>
      <w:r>
        <w:t xml:space="preserve">’s meeting.   </w:t>
      </w:r>
      <w:r w:rsidR="00BC5ADD">
        <w:t xml:space="preserve">Mike also drafted a letter to Stuart Cobb, GM of the </w:t>
      </w:r>
      <w:r w:rsidR="008A200E">
        <w:t>Rosedale Golf and Country Club, expressing resident’s concerns with golf traffic on 88</w:t>
      </w:r>
      <w:r w:rsidR="008A200E" w:rsidRPr="008A200E">
        <w:rPr>
          <w:vertAlign w:val="superscript"/>
        </w:rPr>
        <w:t>th</w:t>
      </w:r>
      <w:r w:rsidR="008A200E">
        <w:t xml:space="preserve"> St. E between holes 10 and 11, as many golfers were using the street rather than the cart paths to get to hole 11.    Concerns were strictly with golfer safety, and letter </w:t>
      </w:r>
      <w:r w:rsidR="006B69DA">
        <w:t>asked</w:t>
      </w:r>
      <w:r w:rsidR="008A200E">
        <w:t xml:space="preserve"> Stuart to share with golf members and </w:t>
      </w:r>
      <w:r w:rsidR="006B69DA">
        <w:t xml:space="preserve">encourage the </w:t>
      </w:r>
      <w:r w:rsidR="008A200E">
        <w:t xml:space="preserve">use </w:t>
      </w:r>
      <w:r w:rsidR="006B69DA">
        <w:t xml:space="preserve">of the </w:t>
      </w:r>
      <w:r w:rsidR="008A200E">
        <w:t xml:space="preserve">cart path instead of the street.   All members approved of this letter as well. </w:t>
      </w:r>
    </w:p>
    <w:p w14:paraId="36DAB7B1" w14:textId="6EB4EC13" w:rsidR="00FB404C" w:rsidRDefault="00E43508">
      <w:r>
        <w:t>While the next two items on the agenda were discussions and next steps for past RCC recommendations to the RMHA around governance and compliance, discussion turned to process revision on how we approached the RMHA.   As past recommendations have received little consideration, or have said to be discussed at next RMHA meeting and then not on agenda, RCC members expressed frustration in getting items advanced and addressed.  After discussion and input, committee agreed upon the following process:</w:t>
      </w:r>
    </w:p>
    <w:p w14:paraId="2DD19867" w14:textId="624852DF" w:rsidR="00E43508" w:rsidRDefault="00E43508" w:rsidP="00E43508">
      <w:pPr>
        <w:pStyle w:val="ListParagraph"/>
        <w:numPr>
          <w:ilvl w:val="0"/>
          <w:numId w:val="29"/>
        </w:numPr>
      </w:pPr>
      <w:r>
        <w:t>Continue sending recommendations to all board members before the next RMHA meeting as has been done previously.</w:t>
      </w:r>
    </w:p>
    <w:p w14:paraId="0BA017FF" w14:textId="27929266" w:rsidR="00E43508" w:rsidRDefault="00E43508" w:rsidP="00E43508">
      <w:pPr>
        <w:pStyle w:val="ListParagraph"/>
        <w:numPr>
          <w:ilvl w:val="0"/>
          <w:numId w:val="29"/>
        </w:numPr>
      </w:pPr>
      <w:r>
        <w:t>Request that the recommendation be listed on the agenda as a new business item so some discussion can take place on the matter.</w:t>
      </w:r>
    </w:p>
    <w:p w14:paraId="4E13A08A" w14:textId="5E5BA3A8" w:rsidR="00E43508" w:rsidRDefault="00E43508" w:rsidP="00E43508">
      <w:pPr>
        <w:pStyle w:val="ListParagraph"/>
        <w:numPr>
          <w:ilvl w:val="0"/>
          <w:numId w:val="29"/>
        </w:numPr>
      </w:pPr>
      <w:r>
        <w:t>Utilize the open discussion portion of the RMHA meetings to further address the recommendations, outlining the need, recommendation, possible solutions and benefits so those residents listening in on the meetings can also know content of recommendations.  Ask for action steps and timing of recommendations.</w:t>
      </w:r>
    </w:p>
    <w:p w14:paraId="7CA24B0E" w14:textId="68118666" w:rsidR="00E43508" w:rsidRDefault="00E43508" w:rsidP="00E43508">
      <w:pPr>
        <w:pStyle w:val="ListParagraph"/>
        <w:numPr>
          <w:ilvl w:val="0"/>
          <w:numId w:val="29"/>
        </w:numPr>
      </w:pPr>
      <w:r>
        <w:t>Follow-up after the RMHA meeting with an email to person assigned to the recommendation.</w:t>
      </w:r>
    </w:p>
    <w:p w14:paraId="2422D063" w14:textId="109A8E06" w:rsidR="00BC5ADD" w:rsidRDefault="00BC5ADD" w:rsidP="00BC5ADD">
      <w:r>
        <w:t>Mike will take these reco</w:t>
      </w:r>
      <w:r w:rsidR="005326F3">
        <w:t>mmendation</w:t>
      </w:r>
      <w:r>
        <w:t xml:space="preserve">s and send to RCC members for final review and input.   </w:t>
      </w:r>
    </w:p>
    <w:p w14:paraId="23BD3331" w14:textId="61017AF9" w:rsidR="00BC5ADD" w:rsidRDefault="00BC5ADD" w:rsidP="00BC5ADD">
      <w:r>
        <w:t xml:space="preserve">Next step was to identify the previous recommendations that have not been addressed and “reactive” them.   Mike recommended that a RCC member volunteer to take the lead on presenting these issues and concerns to the board and be the contact person should the board or committee member need additional insights, information, or assistance.    </w:t>
      </w:r>
      <w:r w:rsidR="006B69DA">
        <w:t>Following some discussion, t</w:t>
      </w:r>
      <w:r>
        <w:t>he recommendations</w:t>
      </w:r>
      <w:r w:rsidR="006B69DA">
        <w:t xml:space="preserve">, presenter and contact person </w:t>
      </w:r>
      <w:r>
        <w:t>are:</w:t>
      </w:r>
    </w:p>
    <w:p w14:paraId="65FCBDB3" w14:textId="51381CCF" w:rsidR="00BC5ADD" w:rsidRDefault="00BC5ADD" w:rsidP="00BC5ADD">
      <w:r>
        <w:t>- Compliance recommendations and reporting:   Susanne Lee and Gregg Matthews</w:t>
      </w:r>
    </w:p>
    <w:p w14:paraId="70B61813" w14:textId="0B6D0739" w:rsidR="00BC5ADD" w:rsidRDefault="00BC5ADD" w:rsidP="00BC5ADD">
      <w:r>
        <w:lastRenderedPageBreak/>
        <w:t>- ARC</w:t>
      </w:r>
      <w:r w:rsidR="006B69DA">
        <w:t xml:space="preserve"> recommendations</w:t>
      </w:r>
      <w:r>
        <w:t>:   Rich Toscano</w:t>
      </w:r>
    </w:p>
    <w:p w14:paraId="59B50C23" w14:textId="4C1C03DD" w:rsidR="00BC5ADD" w:rsidRDefault="00BC5ADD" w:rsidP="00BC5ADD">
      <w:r>
        <w:t>- Communication Protocol:  Chuck Allen</w:t>
      </w:r>
    </w:p>
    <w:p w14:paraId="69CD06A8" w14:textId="1662C682" w:rsidR="00BC5ADD" w:rsidRDefault="00BC5ADD" w:rsidP="00BC5ADD">
      <w:r>
        <w:t>- Contracts visible on One Source:   Dave Kuchinski</w:t>
      </w:r>
    </w:p>
    <w:p w14:paraId="66663820" w14:textId="701480A0" w:rsidR="00BC5ADD" w:rsidRDefault="00BC5ADD" w:rsidP="00BC5ADD">
      <w:r>
        <w:t>- Governance</w:t>
      </w:r>
      <w:r w:rsidR="006B69DA">
        <w:t xml:space="preserve"> recommendation</w:t>
      </w:r>
      <w:r>
        <w:t>:   Mike Zinn</w:t>
      </w:r>
    </w:p>
    <w:p w14:paraId="431D08E7" w14:textId="01739D6A" w:rsidR="00BC5ADD" w:rsidRDefault="00BC5ADD" w:rsidP="00BC5ADD">
      <w:r>
        <w:t>- Enhancement of RMHA meetings:   Chuck Allen</w:t>
      </w:r>
    </w:p>
    <w:p w14:paraId="4B6A99E3" w14:textId="0BBE4407" w:rsidR="00BC5ADD" w:rsidRDefault="00BC5ADD" w:rsidP="00BC5ADD">
      <w:r>
        <w:t>- RMHA committees:   Mike Zinn</w:t>
      </w:r>
    </w:p>
    <w:p w14:paraId="79168A28" w14:textId="6818DCCF" w:rsidR="00BC5ADD" w:rsidRDefault="00BC5ADD" w:rsidP="00BC5ADD">
      <w:r>
        <w:t xml:space="preserve">As this list of past recommendations and actions became larger than anticipated, it was agreed to table the golf cart recommendation to a later date and work on getting some traction and finalization </w:t>
      </w:r>
      <w:r w:rsidR="006B69DA">
        <w:t>on</w:t>
      </w:r>
      <w:r>
        <w:t xml:space="preserve"> these past recommendations.    However, </w:t>
      </w:r>
      <w:r w:rsidR="008A200E">
        <w:t xml:space="preserve">it was recommended that the letter to the club concerning the safe travel between holes 10 and 11 be sent now.  </w:t>
      </w:r>
    </w:p>
    <w:p w14:paraId="37A7962B" w14:textId="40958C21" w:rsidR="00BC5ADD" w:rsidRDefault="008A200E" w:rsidP="00BC5ADD">
      <w:r>
        <w:t>With that, we moved to a recap of several open items on the action list:</w:t>
      </w:r>
    </w:p>
    <w:p w14:paraId="331DA206" w14:textId="4D2C181F" w:rsidR="008A200E" w:rsidRDefault="008A200E" w:rsidP="00BC5ADD">
      <w:r>
        <w:t>Gregg Matthews reported on several items:</w:t>
      </w:r>
    </w:p>
    <w:p w14:paraId="2FA629EA" w14:textId="69CD01A7" w:rsidR="008A200E" w:rsidRDefault="008A200E" w:rsidP="00BC5ADD">
      <w:r>
        <w:t xml:space="preserve">-  The lights and the SR70 front entrance that have been out for some time are </w:t>
      </w:r>
      <w:r w:rsidR="006B69DA">
        <w:t>fixed</w:t>
      </w:r>
      <w:r>
        <w:t>!  The electrical source issue has been solved and 4 new lights have been installed.</w:t>
      </w:r>
    </w:p>
    <w:p w14:paraId="725D5B1D" w14:textId="417D85D8" w:rsidR="008A200E" w:rsidRDefault="008A200E" w:rsidP="00BC5ADD">
      <w:r>
        <w:t>- Gregg met with Mike Savage, who has previously done a lot of work on the common area lighting.   Mike and Gregg walked the 87</w:t>
      </w:r>
      <w:r w:rsidRPr="008A200E">
        <w:rPr>
          <w:vertAlign w:val="superscript"/>
        </w:rPr>
        <w:t>th</w:t>
      </w:r>
      <w:r>
        <w:t xml:space="preserve"> St. entryway and noted those fixtures not working or not being used.   Gregg has sent proposal to Jim Lamy and lighting committee to do a field trip with Mike to review the past </w:t>
      </w:r>
      <w:r w:rsidR="00C66458">
        <w:t>lighting mapping that was done and utilize this information to build the plans and budget for 2022 and beyond.</w:t>
      </w:r>
    </w:p>
    <w:p w14:paraId="07848B7D" w14:textId="22503383" w:rsidR="00C66458" w:rsidRDefault="00C66458" w:rsidP="00BC5ADD">
      <w:r>
        <w:t>- Landscape committee is sprucing up the SR70 front entrance; work should be done by end of next month.</w:t>
      </w:r>
    </w:p>
    <w:p w14:paraId="79D4F05E" w14:textId="6A631A14" w:rsidR="00C66458" w:rsidRDefault="00C66458" w:rsidP="00BC5ADD">
      <w:r>
        <w:t>- Roads committee has painted the curbs at both SR70 and 44</w:t>
      </w:r>
      <w:r w:rsidRPr="00C66458">
        <w:rPr>
          <w:vertAlign w:val="superscript"/>
        </w:rPr>
        <w:t>th</w:t>
      </w:r>
      <w:r>
        <w:t xml:space="preserve"> Ave entrances to increase visibility at night.   Gregg is recommending additional curb painting at the Bloomfield Park entrance.   </w:t>
      </w:r>
    </w:p>
    <w:p w14:paraId="7D9BD190" w14:textId="36C6A2D9" w:rsidR="00C66458" w:rsidRDefault="00C66458" w:rsidP="00BC5ADD">
      <w:r>
        <w:t>- Stop sign pole at 53</w:t>
      </w:r>
      <w:r w:rsidRPr="00C66458">
        <w:rPr>
          <w:vertAlign w:val="superscript"/>
        </w:rPr>
        <w:t>rd</w:t>
      </w:r>
      <w:r>
        <w:t xml:space="preserve"> and 88</w:t>
      </w:r>
      <w:r w:rsidRPr="00C66458">
        <w:rPr>
          <w:vertAlign w:val="superscript"/>
        </w:rPr>
        <w:t>th</w:t>
      </w:r>
      <w:r>
        <w:t xml:space="preserve"> was replaced; 2 more yet to be done.  Ordered more stop signs to replace damaged or faded signs, along with additional 3-way and 4-way stop markers to better inform drivers of type of stop at the intersections.</w:t>
      </w:r>
    </w:p>
    <w:p w14:paraId="7D623D9D" w14:textId="18C2267D" w:rsidR="006B69DA" w:rsidRDefault="006B69DA" w:rsidP="00BC5ADD">
      <w:r>
        <w:t xml:space="preserve">- </w:t>
      </w:r>
      <w:r w:rsidR="0017259F">
        <w:t>An aluminum signal pole that has been down for some time around the home at 8633 54</w:t>
      </w:r>
      <w:r w:rsidR="0017259F" w:rsidRPr="0017259F">
        <w:rPr>
          <w:vertAlign w:val="superscript"/>
        </w:rPr>
        <w:t>th</w:t>
      </w:r>
      <w:r w:rsidR="0017259F">
        <w:t xml:space="preserve"> Dr. E should be removed later this week.  </w:t>
      </w:r>
    </w:p>
    <w:p w14:paraId="1B1C6C44" w14:textId="45C1CC47" w:rsidR="00652410" w:rsidRDefault="00652410" w:rsidP="00BC5ADD">
      <w:r>
        <w:t>- Gregg has worked with Teale and the golf course to address resident’s concerns with golfers relieving themselves at the 4</w:t>
      </w:r>
      <w:r w:rsidRPr="00652410">
        <w:rPr>
          <w:vertAlign w:val="superscript"/>
        </w:rPr>
        <w:t>th</w:t>
      </w:r>
      <w:r>
        <w:t xml:space="preserve"> tee box.   Teale and golf course has </w:t>
      </w:r>
      <w:r w:rsidR="00066108">
        <w:t xml:space="preserve">cleared and cleaned up area and fake security cameras have been installed – </w:t>
      </w:r>
      <w:r w:rsidR="006B69DA">
        <w:t>hopefully this will</w:t>
      </w:r>
      <w:r w:rsidR="00066108">
        <w:t xml:space="preserve"> lessen the</w:t>
      </w:r>
      <w:r w:rsidR="006B69DA">
        <w:t>se</w:t>
      </w:r>
      <w:r w:rsidR="00066108">
        <w:t xml:space="preserve"> incidences</w:t>
      </w:r>
      <w:r w:rsidR="006B69DA">
        <w:t>.</w:t>
      </w:r>
    </w:p>
    <w:p w14:paraId="00DF9EB2" w14:textId="1BE8E7F0" w:rsidR="00066108" w:rsidRDefault="00066108" w:rsidP="00BC5ADD">
      <w:r>
        <w:t xml:space="preserve">- Lastly, Gregg continues to work with the golf course concerning their summer membership sign at the SR70 entrance.   Recent winds have ripped the signage and it looks rather shabby – Gregg is hoping for a more permanent, better looking sign for the golf course.   </w:t>
      </w:r>
    </w:p>
    <w:p w14:paraId="700350C1" w14:textId="77777777" w:rsidR="0017259F" w:rsidRDefault="0017259F" w:rsidP="00BC5ADD"/>
    <w:p w14:paraId="5116930A" w14:textId="4E6ABDE1" w:rsidR="00066108" w:rsidRDefault="00066108" w:rsidP="00BC5ADD">
      <w:r>
        <w:lastRenderedPageBreak/>
        <w:t>Chuck Allen reported on the following:</w:t>
      </w:r>
    </w:p>
    <w:p w14:paraId="5A421FC8" w14:textId="2626D02D" w:rsidR="00066108" w:rsidRDefault="00066108" w:rsidP="00BC5ADD">
      <w:r>
        <w:t>- Sidewalks:  as reported at the last RMHA meeting, roads committee is finalizing contract with vendor for repairing remaining broken and cracked panels throughout the neighborhood.    You may have noticed many of these panels have been identified with newly applied paint markings.    Vendor should begin work shortly, and, weather permitting, be finished by the end of July.</w:t>
      </w:r>
    </w:p>
    <w:p w14:paraId="3A0D1B00" w14:textId="5D50647F" w:rsidR="00066108" w:rsidRDefault="00066108" w:rsidP="00BC5ADD">
      <w:r>
        <w:t>- Speed Bumps:  roads committee reported at</w:t>
      </w:r>
      <w:r w:rsidR="0017259F">
        <w:t xml:space="preserve"> May’s</w:t>
      </w:r>
      <w:r>
        <w:t xml:space="preserve"> RMHA meeting that they now needed Fire Marshall approval for installing new speed bumps.   Replacement of speed bumps at golf course entrance can move forward, but any new installations will require a more detailed analysis and data to move forward with any such measures.   Roads committee will evaluate options and report back at next RMHA meeting.</w:t>
      </w:r>
    </w:p>
    <w:p w14:paraId="58AFEF82" w14:textId="6DA57983" w:rsidR="00066108" w:rsidRDefault="00066108" w:rsidP="00BC5ADD">
      <w:r>
        <w:t xml:space="preserve">- Drainage:   as reported at </w:t>
      </w:r>
      <w:r w:rsidR="0017259F">
        <w:t xml:space="preserve">May’s </w:t>
      </w:r>
      <w:r>
        <w:t xml:space="preserve">RMHA meeting, </w:t>
      </w:r>
      <w:r w:rsidR="0017259F">
        <w:t xml:space="preserve">the </w:t>
      </w:r>
      <w:r>
        <w:t>storm water management</w:t>
      </w:r>
      <w:r w:rsidR="0017259F">
        <w:t xml:space="preserve"> (SWM)</w:t>
      </w:r>
      <w:r>
        <w:t xml:space="preserve"> team has discovered a work-around that can convert grated drains to open-throat drains.   Engineer is providing proposal, but SWM team asked that funding come from appropriate budget and not storm water.   Bob Eisenbeis agreed at RMHA meeting and said funding could be secured from reserve budget.   Recommendation could be given at June’s meeting.     </w:t>
      </w:r>
    </w:p>
    <w:p w14:paraId="39E33710" w14:textId="0D906DDA" w:rsidR="00066108" w:rsidRPr="0017259F" w:rsidRDefault="0017259F" w:rsidP="00BC5ADD">
      <w:pPr>
        <w:rPr>
          <w:i/>
          <w:iCs/>
        </w:rPr>
      </w:pPr>
      <w:r w:rsidRPr="0017259F">
        <w:rPr>
          <w:i/>
          <w:iCs/>
        </w:rPr>
        <w:t>(</w:t>
      </w:r>
      <w:r w:rsidR="00066108" w:rsidRPr="0017259F">
        <w:rPr>
          <w:i/>
          <w:iCs/>
        </w:rPr>
        <w:t>Additional comment on drainage / roads</w:t>
      </w:r>
      <w:r>
        <w:rPr>
          <w:i/>
          <w:iCs/>
        </w:rPr>
        <w:t xml:space="preserve"> not made during meeting but added here for the benefit of those resident’s that may read this recap</w:t>
      </w:r>
      <w:r w:rsidR="00066108" w:rsidRPr="0017259F">
        <w:rPr>
          <w:i/>
          <w:iCs/>
        </w:rPr>
        <w:t xml:space="preserve">:   </w:t>
      </w:r>
      <w:r w:rsidR="004D05DD" w:rsidRPr="0017259F">
        <w:rPr>
          <w:i/>
          <w:iCs/>
        </w:rPr>
        <w:t xml:space="preserve">you may have noticed cones and </w:t>
      </w:r>
      <w:r>
        <w:rPr>
          <w:i/>
          <w:iCs/>
        </w:rPr>
        <w:t xml:space="preserve">a </w:t>
      </w:r>
      <w:r w:rsidR="004D05DD" w:rsidRPr="0017259F">
        <w:rPr>
          <w:i/>
          <w:iCs/>
        </w:rPr>
        <w:t>marker on 88</w:t>
      </w:r>
      <w:r w:rsidR="004D05DD" w:rsidRPr="0017259F">
        <w:rPr>
          <w:i/>
          <w:iCs/>
          <w:vertAlign w:val="superscript"/>
        </w:rPr>
        <w:t>th</w:t>
      </w:r>
      <w:r w:rsidR="004D05DD" w:rsidRPr="0017259F">
        <w:rPr>
          <w:i/>
          <w:iCs/>
        </w:rPr>
        <w:t xml:space="preserve"> St. in the 5200 block.   They are placed near a storm drain and over a sink-hole that is forming in the street in front of this drain.   Roads committee and SWM team believe issue may be underlayment of street is caving, as they seem to recall Andy Shiner, previous roads committee chair, commenting on past road work</w:t>
      </w:r>
      <w:r>
        <w:rPr>
          <w:i/>
          <w:iCs/>
        </w:rPr>
        <w:t xml:space="preserve"> having </w:t>
      </w:r>
      <w:r w:rsidR="00293099">
        <w:rPr>
          <w:i/>
          <w:iCs/>
        </w:rPr>
        <w:t xml:space="preserve">to </w:t>
      </w:r>
      <w:r w:rsidR="00293099" w:rsidRPr="0017259F">
        <w:rPr>
          <w:i/>
          <w:iCs/>
        </w:rPr>
        <w:t>build</w:t>
      </w:r>
      <w:r w:rsidR="004D05DD" w:rsidRPr="0017259F">
        <w:rPr>
          <w:i/>
          <w:iCs/>
        </w:rPr>
        <w:t xml:space="preserve"> this area up prior to resurfacing.   Team believes it is possible that recent dry spell may have some impact, causing a lower-than-normal ground water level and subsequent caving of the area.   Therefore, area has been marked off for safety concerns and is being looking into by the team.</w:t>
      </w:r>
      <w:r w:rsidRPr="0017259F">
        <w:rPr>
          <w:i/>
          <w:iCs/>
        </w:rPr>
        <w:t>)</w:t>
      </w:r>
    </w:p>
    <w:p w14:paraId="091A8368" w14:textId="0B6081AC" w:rsidR="004D05DD" w:rsidRDefault="004D05DD" w:rsidP="003452B4">
      <w:r>
        <w:t xml:space="preserve">Mike </w:t>
      </w:r>
      <w:r w:rsidR="00E8571D">
        <w:t>opened</w:t>
      </w:r>
      <w:r>
        <w:t xml:space="preserve"> the meeting to any addi</w:t>
      </w:r>
      <w:r w:rsidR="005326F3">
        <w:t>ti</w:t>
      </w:r>
      <w:r>
        <w:t xml:space="preserve">onal questions or concerns from either the RCC members or residents that had joined the call.   </w:t>
      </w:r>
    </w:p>
    <w:p w14:paraId="1262BEAB" w14:textId="0AE2DB5F" w:rsidR="00B3492F" w:rsidRPr="0017259F" w:rsidRDefault="004D05DD" w:rsidP="003452B4">
      <w:pPr>
        <w:rPr>
          <w:i/>
          <w:iCs/>
        </w:rPr>
      </w:pPr>
      <w:r>
        <w:t>Several RCC members brought up concerns on dead grass / lack of irrigation at the SR70 entrance and long the common area of 88</w:t>
      </w:r>
      <w:r w:rsidRPr="004D05DD">
        <w:rPr>
          <w:vertAlign w:val="superscript"/>
        </w:rPr>
        <w:t>th</w:t>
      </w:r>
      <w:r>
        <w:t xml:space="preserve"> St. E in the Woodbrooke Run area.   Chuck volunteered to get answers from landscape committee.   </w:t>
      </w:r>
      <w:r w:rsidRPr="0017259F">
        <w:rPr>
          <w:i/>
          <w:iCs/>
        </w:rPr>
        <w:t>(</w:t>
      </w:r>
      <w:r w:rsidR="0017259F">
        <w:rPr>
          <w:i/>
          <w:iCs/>
        </w:rPr>
        <w:t>Partial f</w:t>
      </w:r>
      <w:r w:rsidRPr="0017259F">
        <w:rPr>
          <w:i/>
          <w:iCs/>
        </w:rPr>
        <w:t>ollow-up</w:t>
      </w:r>
      <w:r w:rsidR="0017259F">
        <w:rPr>
          <w:i/>
          <w:iCs/>
        </w:rPr>
        <w:t xml:space="preserve"> answer</w:t>
      </w:r>
      <w:r w:rsidRPr="0017259F">
        <w:rPr>
          <w:i/>
          <w:iCs/>
        </w:rPr>
        <w:t>:   landscape committee member confirmed that area along 88</w:t>
      </w:r>
      <w:r w:rsidRPr="0017259F">
        <w:rPr>
          <w:i/>
          <w:iCs/>
          <w:vertAlign w:val="superscript"/>
        </w:rPr>
        <w:t>th</w:t>
      </w:r>
      <w:r w:rsidRPr="0017259F">
        <w:rPr>
          <w:i/>
          <w:iCs/>
        </w:rPr>
        <w:t xml:space="preserve"> in Woodbrooke is indeed an irrigation issue.  However, no easy solution, as now area does not have any electrical connection to activate the sprinklers in that section.    Committee is working with golf course to try and come up with solution.</w:t>
      </w:r>
      <w:r w:rsidR="00B3492F" w:rsidRPr="0017259F">
        <w:rPr>
          <w:i/>
          <w:iCs/>
        </w:rPr>
        <w:t>)</w:t>
      </w:r>
    </w:p>
    <w:p w14:paraId="6A6C6BFF" w14:textId="77777777" w:rsidR="00B3492F" w:rsidRDefault="00B3492F" w:rsidP="003452B4">
      <w:r>
        <w:t>Helen Maxey expressed concern on the delay in the speed bump issue, as she lives on Tobermory and feels it can be an expressway at times.   She asked for more info and volunteered to help if needed on this project.   Chuck has sent her Tom Tangney’s contact info for her to reach out directly to him.</w:t>
      </w:r>
    </w:p>
    <w:p w14:paraId="7FEFE1B1" w14:textId="3DF10838" w:rsidR="002358C8" w:rsidRDefault="00B3492F" w:rsidP="003452B4">
      <w:r>
        <w:t xml:space="preserve">Paul Dain asked members for any recommendations on tree trimming services, as his HOA needed to get bids.   Several members had services they had used and sent info to Paul.  With that, question was raised about Terry’s Tree Trimming Service, which had been selected by landscape committee for various projects this year.   Members wondered if </w:t>
      </w:r>
      <w:r w:rsidR="005326F3">
        <w:t>committees</w:t>
      </w:r>
      <w:r>
        <w:t xml:space="preserve"> were still getting multiple bids for projects.   Chuck offered to inquire with committee.  </w:t>
      </w:r>
      <w:r w:rsidRPr="0017259F">
        <w:rPr>
          <w:i/>
          <w:iCs/>
        </w:rPr>
        <w:t>(Follow-up</w:t>
      </w:r>
      <w:r w:rsidR="0017259F">
        <w:rPr>
          <w:i/>
          <w:iCs/>
        </w:rPr>
        <w:t xml:space="preserve"> answer</w:t>
      </w:r>
      <w:r w:rsidRPr="0017259F">
        <w:rPr>
          <w:i/>
          <w:iCs/>
        </w:rPr>
        <w:t>:   committee member confirmed that all projects must have at least 3 bids and Terry’s was not only competitive but also very highly</w:t>
      </w:r>
      <w:r>
        <w:t xml:space="preserve"> </w:t>
      </w:r>
      <w:r w:rsidRPr="0017259F">
        <w:rPr>
          <w:i/>
          <w:iCs/>
        </w:rPr>
        <w:lastRenderedPageBreak/>
        <w:t>recommended with exception reviews.   The work that was done in Rosedale was first rate as evaluated by the committee.)</w:t>
      </w:r>
      <w:r w:rsidR="00E8571D">
        <w:t xml:space="preserve">   </w:t>
      </w:r>
      <w:r w:rsidR="006E7E1D">
        <w:t xml:space="preserve">  </w:t>
      </w:r>
    </w:p>
    <w:p w14:paraId="054100EB" w14:textId="11FE3BB7" w:rsidR="00466807" w:rsidRDefault="00B3492F">
      <w:r>
        <w:t xml:space="preserve">No other questions or concerns were voiced, and that, Mike adjourned the meeting.   </w:t>
      </w:r>
      <w:r w:rsidR="00C96138">
        <w:t xml:space="preserve">Next RCC meeting will be Wednesday, </w:t>
      </w:r>
      <w:r>
        <w:t>June 23</w:t>
      </w:r>
      <w:r w:rsidR="008E5C6C">
        <w:t>,</w:t>
      </w:r>
      <w:r w:rsidR="00851281">
        <w:t xml:space="preserve"> 2021</w:t>
      </w:r>
      <w:r w:rsidR="00B7257A">
        <w:t xml:space="preserve"> </w:t>
      </w:r>
      <w:r w:rsidR="00C96138">
        <w:t>at 1:30 PM.</w:t>
      </w:r>
      <w:r w:rsidR="00466807">
        <w:t xml:space="preserve">  </w:t>
      </w:r>
      <w:r w:rsidR="00B7257A">
        <w:t xml:space="preserve">  Next Board of Director’s meeting is Thursday</w:t>
      </w:r>
      <w:r w:rsidR="00851281">
        <w:t xml:space="preserve">, </w:t>
      </w:r>
      <w:r>
        <w:t>June 10</w:t>
      </w:r>
      <w:r w:rsidR="00851281">
        <w:t>, 2021</w:t>
      </w:r>
      <w:r w:rsidR="00B7257A">
        <w:t xml:space="preserve">.  </w:t>
      </w:r>
      <w:r w:rsidR="0017259F">
        <w:t xml:space="preserve">  Beginning in July, the RCC plans to begin meeting in-person at the clubhouse for those that are comfortable with this measure.   Zoom will still be offered for members and residents who do not or unable to physically attend but want to join the meeting.   Further details will be discussed in June’s meeting.</w:t>
      </w:r>
    </w:p>
    <w:p w14:paraId="1EDFF9A1" w14:textId="77777777" w:rsidR="002358C8" w:rsidRDefault="002358C8" w:rsidP="00B12A3A"/>
    <w:p w14:paraId="62ADE4E5" w14:textId="11786152" w:rsidR="001F0E64" w:rsidRDefault="006274FF" w:rsidP="00B12A3A">
      <w:r>
        <w:t>Chuck Allen</w:t>
      </w:r>
    </w:p>
    <w:p w14:paraId="523A335F" w14:textId="0B0718E5" w:rsidR="002358C8" w:rsidRDefault="002358C8" w:rsidP="00B12A3A">
      <w:r>
        <w:t>RCC Secretary</w:t>
      </w:r>
    </w:p>
    <w:sectPr w:rsidR="00235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8946" w14:textId="77777777" w:rsidR="00CE6A84" w:rsidRDefault="00CE6A84" w:rsidP="00CE6A84">
      <w:pPr>
        <w:spacing w:after="0" w:line="240" w:lineRule="auto"/>
      </w:pPr>
      <w:r>
        <w:separator/>
      </w:r>
    </w:p>
  </w:endnote>
  <w:endnote w:type="continuationSeparator" w:id="0">
    <w:p w14:paraId="2F73D639" w14:textId="77777777" w:rsidR="00CE6A84" w:rsidRDefault="00CE6A84" w:rsidP="00C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48A" w14:textId="77777777" w:rsidR="00CE6A84" w:rsidRDefault="00CE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07770"/>
      <w:docPartObj>
        <w:docPartGallery w:val="Page Numbers (Bottom of Page)"/>
        <w:docPartUnique/>
      </w:docPartObj>
    </w:sdtPr>
    <w:sdtEndPr>
      <w:rPr>
        <w:noProof/>
      </w:rPr>
    </w:sdtEndPr>
    <w:sdtContent>
      <w:p w14:paraId="1DB07B4B" w14:textId="60E2C1FB" w:rsidR="00CE6A84" w:rsidRDefault="00CE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D46B" w14:textId="77777777" w:rsidR="00CE6A84" w:rsidRDefault="00CE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BC1" w14:textId="77777777" w:rsidR="00CE6A84" w:rsidRDefault="00CE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827" w14:textId="77777777" w:rsidR="00CE6A84" w:rsidRDefault="00CE6A84" w:rsidP="00CE6A84">
      <w:pPr>
        <w:spacing w:after="0" w:line="240" w:lineRule="auto"/>
      </w:pPr>
      <w:r>
        <w:separator/>
      </w:r>
    </w:p>
  </w:footnote>
  <w:footnote w:type="continuationSeparator" w:id="0">
    <w:p w14:paraId="4F591570" w14:textId="77777777" w:rsidR="00CE6A84" w:rsidRDefault="00CE6A84" w:rsidP="00C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832" w14:textId="77777777" w:rsidR="00CE6A84" w:rsidRDefault="00CE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FA79" w14:textId="77777777" w:rsidR="00CE6A84" w:rsidRDefault="00CE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9C7B" w14:textId="77777777" w:rsidR="00CE6A84" w:rsidRDefault="00CE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BDF"/>
    <w:multiLevelType w:val="hybridMultilevel"/>
    <w:tmpl w:val="D0444C0C"/>
    <w:lvl w:ilvl="0" w:tplc="EDBA89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13704"/>
    <w:multiLevelType w:val="hybridMultilevel"/>
    <w:tmpl w:val="F4F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9D8"/>
    <w:multiLevelType w:val="hybridMultilevel"/>
    <w:tmpl w:val="304AF060"/>
    <w:lvl w:ilvl="0" w:tplc="45B45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D53"/>
    <w:multiLevelType w:val="hybridMultilevel"/>
    <w:tmpl w:val="820EB1D4"/>
    <w:lvl w:ilvl="0" w:tplc="375E893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C81"/>
    <w:multiLevelType w:val="hybridMultilevel"/>
    <w:tmpl w:val="0D4C56C8"/>
    <w:lvl w:ilvl="0" w:tplc="BD085A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92426"/>
    <w:multiLevelType w:val="hybridMultilevel"/>
    <w:tmpl w:val="154C5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D2EE9"/>
    <w:multiLevelType w:val="hybridMultilevel"/>
    <w:tmpl w:val="80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DEB"/>
    <w:multiLevelType w:val="hybridMultilevel"/>
    <w:tmpl w:val="DFD0D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44EF"/>
    <w:multiLevelType w:val="hybridMultilevel"/>
    <w:tmpl w:val="FB78B7DC"/>
    <w:lvl w:ilvl="0" w:tplc="D63C38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D7BF6"/>
    <w:multiLevelType w:val="hybridMultilevel"/>
    <w:tmpl w:val="E9CCEA82"/>
    <w:lvl w:ilvl="0" w:tplc="95F67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1A4"/>
    <w:multiLevelType w:val="hybridMultilevel"/>
    <w:tmpl w:val="FDCC02DA"/>
    <w:lvl w:ilvl="0" w:tplc="FAA2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97C62"/>
    <w:multiLevelType w:val="hybridMultilevel"/>
    <w:tmpl w:val="A20C1B6E"/>
    <w:lvl w:ilvl="0" w:tplc="36C2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77F6"/>
    <w:multiLevelType w:val="hybridMultilevel"/>
    <w:tmpl w:val="C30E767A"/>
    <w:lvl w:ilvl="0" w:tplc="ADB6C7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0108B3"/>
    <w:multiLevelType w:val="hybridMultilevel"/>
    <w:tmpl w:val="E180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92E89"/>
    <w:multiLevelType w:val="hybridMultilevel"/>
    <w:tmpl w:val="D5FA7F50"/>
    <w:lvl w:ilvl="0" w:tplc="77043C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7E84"/>
    <w:multiLevelType w:val="hybridMultilevel"/>
    <w:tmpl w:val="1B04B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339F3"/>
    <w:multiLevelType w:val="hybridMultilevel"/>
    <w:tmpl w:val="A46C6B5A"/>
    <w:lvl w:ilvl="0" w:tplc="88DE40A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D70596E"/>
    <w:multiLevelType w:val="hybridMultilevel"/>
    <w:tmpl w:val="FF109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3071A"/>
    <w:multiLevelType w:val="hybridMultilevel"/>
    <w:tmpl w:val="276E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B44C0"/>
    <w:multiLevelType w:val="hybridMultilevel"/>
    <w:tmpl w:val="C2B2C83E"/>
    <w:lvl w:ilvl="0" w:tplc="74DA6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77E78"/>
    <w:multiLevelType w:val="hybridMultilevel"/>
    <w:tmpl w:val="A1409E18"/>
    <w:lvl w:ilvl="0" w:tplc="EFC01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42329"/>
    <w:multiLevelType w:val="hybridMultilevel"/>
    <w:tmpl w:val="2E2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6473E"/>
    <w:multiLevelType w:val="hybridMultilevel"/>
    <w:tmpl w:val="62E08F1C"/>
    <w:lvl w:ilvl="0" w:tplc="83A2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5F77BD"/>
    <w:multiLevelType w:val="hybridMultilevel"/>
    <w:tmpl w:val="620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7104"/>
    <w:multiLevelType w:val="hybridMultilevel"/>
    <w:tmpl w:val="4CA00B44"/>
    <w:lvl w:ilvl="0" w:tplc="13A648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B728D2"/>
    <w:multiLevelType w:val="hybridMultilevel"/>
    <w:tmpl w:val="C17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96031"/>
    <w:multiLevelType w:val="hybridMultilevel"/>
    <w:tmpl w:val="A036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F37C2"/>
    <w:multiLevelType w:val="hybridMultilevel"/>
    <w:tmpl w:val="AAB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72AAF"/>
    <w:multiLevelType w:val="hybridMultilevel"/>
    <w:tmpl w:val="746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0"/>
  </w:num>
  <w:num w:numId="4">
    <w:abstractNumId w:val="3"/>
  </w:num>
  <w:num w:numId="5">
    <w:abstractNumId w:val="19"/>
  </w:num>
  <w:num w:numId="6">
    <w:abstractNumId w:val="18"/>
  </w:num>
  <w:num w:numId="7">
    <w:abstractNumId w:val="15"/>
  </w:num>
  <w:num w:numId="8">
    <w:abstractNumId w:val="1"/>
  </w:num>
  <w:num w:numId="9">
    <w:abstractNumId w:val="23"/>
  </w:num>
  <w:num w:numId="10">
    <w:abstractNumId w:val="27"/>
  </w:num>
  <w:num w:numId="11">
    <w:abstractNumId w:val="28"/>
  </w:num>
  <w:num w:numId="12">
    <w:abstractNumId w:val="25"/>
  </w:num>
  <w:num w:numId="13">
    <w:abstractNumId w:val="13"/>
  </w:num>
  <w:num w:numId="14">
    <w:abstractNumId w:val="14"/>
  </w:num>
  <w:num w:numId="15">
    <w:abstractNumId w:val="10"/>
  </w:num>
  <w:num w:numId="16">
    <w:abstractNumId w:val="22"/>
  </w:num>
  <w:num w:numId="17">
    <w:abstractNumId w:val="11"/>
  </w:num>
  <w:num w:numId="18">
    <w:abstractNumId w:val="12"/>
  </w:num>
  <w:num w:numId="19">
    <w:abstractNumId w:val="21"/>
  </w:num>
  <w:num w:numId="20">
    <w:abstractNumId w:val="2"/>
  </w:num>
  <w:num w:numId="21">
    <w:abstractNumId w:val="16"/>
  </w:num>
  <w:num w:numId="22">
    <w:abstractNumId w:val="4"/>
  </w:num>
  <w:num w:numId="23">
    <w:abstractNumId w:val="26"/>
  </w:num>
  <w:num w:numId="24">
    <w:abstractNumId w:val="6"/>
  </w:num>
  <w:num w:numId="25">
    <w:abstractNumId w:val="8"/>
  </w:num>
  <w:num w:numId="26">
    <w:abstractNumId w:val="20"/>
  </w:num>
  <w:num w:numId="27">
    <w:abstractNumId w:val="5"/>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64"/>
    <w:rsid w:val="00001885"/>
    <w:rsid w:val="000024FB"/>
    <w:rsid w:val="00016404"/>
    <w:rsid w:val="00020490"/>
    <w:rsid w:val="00030A7B"/>
    <w:rsid w:val="00042924"/>
    <w:rsid w:val="00054DFE"/>
    <w:rsid w:val="0005781B"/>
    <w:rsid w:val="0006078E"/>
    <w:rsid w:val="00061223"/>
    <w:rsid w:val="000620AA"/>
    <w:rsid w:val="00066108"/>
    <w:rsid w:val="00071FE7"/>
    <w:rsid w:val="0007300B"/>
    <w:rsid w:val="00083ABD"/>
    <w:rsid w:val="0008608D"/>
    <w:rsid w:val="000A3370"/>
    <w:rsid w:val="000A5400"/>
    <w:rsid w:val="000B0786"/>
    <w:rsid w:val="000C05BE"/>
    <w:rsid w:val="000D46DC"/>
    <w:rsid w:val="000E1254"/>
    <w:rsid w:val="000E663A"/>
    <w:rsid w:val="001048FB"/>
    <w:rsid w:val="00111C19"/>
    <w:rsid w:val="001157C2"/>
    <w:rsid w:val="0012143F"/>
    <w:rsid w:val="00127EBC"/>
    <w:rsid w:val="0014134D"/>
    <w:rsid w:val="00147B57"/>
    <w:rsid w:val="00151F7B"/>
    <w:rsid w:val="00167106"/>
    <w:rsid w:val="0017259F"/>
    <w:rsid w:val="0018385F"/>
    <w:rsid w:val="0018497F"/>
    <w:rsid w:val="00193548"/>
    <w:rsid w:val="001B790C"/>
    <w:rsid w:val="001C33CA"/>
    <w:rsid w:val="001C68E6"/>
    <w:rsid w:val="001D47D5"/>
    <w:rsid w:val="001E1183"/>
    <w:rsid w:val="001E63C4"/>
    <w:rsid w:val="001F0E64"/>
    <w:rsid w:val="00210E45"/>
    <w:rsid w:val="00221C62"/>
    <w:rsid w:val="00231188"/>
    <w:rsid w:val="002358C8"/>
    <w:rsid w:val="00247B10"/>
    <w:rsid w:val="00252DC4"/>
    <w:rsid w:val="00266532"/>
    <w:rsid w:val="00293099"/>
    <w:rsid w:val="00296CED"/>
    <w:rsid w:val="002A4D0C"/>
    <w:rsid w:val="002C161C"/>
    <w:rsid w:val="002C4DD6"/>
    <w:rsid w:val="002D28BE"/>
    <w:rsid w:val="002E0E0E"/>
    <w:rsid w:val="002E145A"/>
    <w:rsid w:val="002E53B6"/>
    <w:rsid w:val="0030101C"/>
    <w:rsid w:val="0030276F"/>
    <w:rsid w:val="00330B8E"/>
    <w:rsid w:val="00336A37"/>
    <w:rsid w:val="003452B4"/>
    <w:rsid w:val="00355277"/>
    <w:rsid w:val="0038031A"/>
    <w:rsid w:val="00393239"/>
    <w:rsid w:val="0039434A"/>
    <w:rsid w:val="003A6D44"/>
    <w:rsid w:val="003A6D6B"/>
    <w:rsid w:val="003D1C88"/>
    <w:rsid w:val="0041774C"/>
    <w:rsid w:val="00446793"/>
    <w:rsid w:val="00466807"/>
    <w:rsid w:val="00471191"/>
    <w:rsid w:val="00477336"/>
    <w:rsid w:val="00482D98"/>
    <w:rsid w:val="00483C47"/>
    <w:rsid w:val="00486469"/>
    <w:rsid w:val="00487D85"/>
    <w:rsid w:val="00492D59"/>
    <w:rsid w:val="004B6128"/>
    <w:rsid w:val="004D04CF"/>
    <w:rsid w:val="004D05DD"/>
    <w:rsid w:val="004D1A77"/>
    <w:rsid w:val="004E0328"/>
    <w:rsid w:val="004F66D8"/>
    <w:rsid w:val="00505D2B"/>
    <w:rsid w:val="00515419"/>
    <w:rsid w:val="00516277"/>
    <w:rsid w:val="0051675B"/>
    <w:rsid w:val="005326F3"/>
    <w:rsid w:val="00532C8C"/>
    <w:rsid w:val="005411B5"/>
    <w:rsid w:val="0054636A"/>
    <w:rsid w:val="00550F3A"/>
    <w:rsid w:val="00552C62"/>
    <w:rsid w:val="00557783"/>
    <w:rsid w:val="005639C9"/>
    <w:rsid w:val="005A1CB5"/>
    <w:rsid w:val="005A249C"/>
    <w:rsid w:val="005A274F"/>
    <w:rsid w:val="005A72E3"/>
    <w:rsid w:val="005B1713"/>
    <w:rsid w:val="005C1EB5"/>
    <w:rsid w:val="005D1567"/>
    <w:rsid w:val="005F7CF7"/>
    <w:rsid w:val="00606248"/>
    <w:rsid w:val="006166D5"/>
    <w:rsid w:val="00621CDE"/>
    <w:rsid w:val="00624C26"/>
    <w:rsid w:val="006274FF"/>
    <w:rsid w:val="00627EB1"/>
    <w:rsid w:val="00644B77"/>
    <w:rsid w:val="00652410"/>
    <w:rsid w:val="006726CB"/>
    <w:rsid w:val="006747B2"/>
    <w:rsid w:val="00680CEE"/>
    <w:rsid w:val="006810C2"/>
    <w:rsid w:val="00691624"/>
    <w:rsid w:val="00693F75"/>
    <w:rsid w:val="00697104"/>
    <w:rsid w:val="006A4CD6"/>
    <w:rsid w:val="006B69DA"/>
    <w:rsid w:val="006E7229"/>
    <w:rsid w:val="006E7E1D"/>
    <w:rsid w:val="007063DD"/>
    <w:rsid w:val="007163EB"/>
    <w:rsid w:val="00717C80"/>
    <w:rsid w:val="007208D0"/>
    <w:rsid w:val="00726812"/>
    <w:rsid w:val="00751960"/>
    <w:rsid w:val="00775C43"/>
    <w:rsid w:val="00783355"/>
    <w:rsid w:val="007D5D21"/>
    <w:rsid w:val="007E3DF1"/>
    <w:rsid w:val="007F12E2"/>
    <w:rsid w:val="007F2415"/>
    <w:rsid w:val="008064BC"/>
    <w:rsid w:val="008079E7"/>
    <w:rsid w:val="00835E9C"/>
    <w:rsid w:val="00845F3A"/>
    <w:rsid w:val="00851281"/>
    <w:rsid w:val="0088609B"/>
    <w:rsid w:val="008865B8"/>
    <w:rsid w:val="00887AF7"/>
    <w:rsid w:val="008A200E"/>
    <w:rsid w:val="008D1042"/>
    <w:rsid w:val="008E29E2"/>
    <w:rsid w:val="008E5C6C"/>
    <w:rsid w:val="008F419C"/>
    <w:rsid w:val="0090486F"/>
    <w:rsid w:val="009048DC"/>
    <w:rsid w:val="009132A6"/>
    <w:rsid w:val="009134DF"/>
    <w:rsid w:val="00913DEE"/>
    <w:rsid w:val="00914461"/>
    <w:rsid w:val="00920D4D"/>
    <w:rsid w:val="00925063"/>
    <w:rsid w:val="009349C4"/>
    <w:rsid w:val="00963723"/>
    <w:rsid w:val="009736EC"/>
    <w:rsid w:val="0098762F"/>
    <w:rsid w:val="009953B2"/>
    <w:rsid w:val="009A02DB"/>
    <w:rsid w:val="009B518C"/>
    <w:rsid w:val="009C0091"/>
    <w:rsid w:val="009C32E8"/>
    <w:rsid w:val="009F5115"/>
    <w:rsid w:val="00A24E76"/>
    <w:rsid w:val="00A36942"/>
    <w:rsid w:val="00A375BA"/>
    <w:rsid w:val="00A431DF"/>
    <w:rsid w:val="00A50F87"/>
    <w:rsid w:val="00A811E3"/>
    <w:rsid w:val="00A87EF4"/>
    <w:rsid w:val="00AC1837"/>
    <w:rsid w:val="00AD2098"/>
    <w:rsid w:val="00AD33C7"/>
    <w:rsid w:val="00AF68C9"/>
    <w:rsid w:val="00B02139"/>
    <w:rsid w:val="00B068FC"/>
    <w:rsid w:val="00B12A3A"/>
    <w:rsid w:val="00B15A64"/>
    <w:rsid w:val="00B22781"/>
    <w:rsid w:val="00B260A6"/>
    <w:rsid w:val="00B314BB"/>
    <w:rsid w:val="00B3492F"/>
    <w:rsid w:val="00B560B9"/>
    <w:rsid w:val="00B7093B"/>
    <w:rsid w:val="00B7257A"/>
    <w:rsid w:val="00B80536"/>
    <w:rsid w:val="00B92DF9"/>
    <w:rsid w:val="00BA018E"/>
    <w:rsid w:val="00BA048F"/>
    <w:rsid w:val="00BC5ADD"/>
    <w:rsid w:val="00BD049B"/>
    <w:rsid w:val="00BD420C"/>
    <w:rsid w:val="00BE3A6D"/>
    <w:rsid w:val="00C04909"/>
    <w:rsid w:val="00C1155B"/>
    <w:rsid w:val="00C16773"/>
    <w:rsid w:val="00C21517"/>
    <w:rsid w:val="00C32340"/>
    <w:rsid w:val="00C66458"/>
    <w:rsid w:val="00C83E9F"/>
    <w:rsid w:val="00C844C9"/>
    <w:rsid w:val="00C96138"/>
    <w:rsid w:val="00CB476A"/>
    <w:rsid w:val="00CC3231"/>
    <w:rsid w:val="00CE6A84"/>
    <w:rsid w:val="00CF205F"/>
    <w:rsid w:val="00CF4D4B"/>
    <w:rsid w:val="00D00E7C"/>
    <w:rsid w:val="00D13522"/>
    <w:rsid w:val="00D15039"/>
    <w:rsid w:val="00D17963"/>
    <w:rsid w:val="00D209D5"/>
    <w:rsid w:val="00D35EB1"/>
    <w:rsid w:val="00D40AEB"/>
    <w:rsid w:val="00D43FE3"/>
    <w:rsid w:val="00D62D2A"/>
    <w:rsid w:val="00D72042"/>
    <w:rsid w:val="00D773A5"/>
    <w:rsid w:val="00D80490"/>
    <w:rsid w:val="00DA30EE"/>
    <w:rsid w:val="00DB62A4"/>
    <w:rsid w:val="00DC30B0"/>
    <w:rsid w:val="00DC33F7"/>
    <w:rsid w:val="00DD040E"/>
    <w:rsid w:val="00DE373B"/>
    <w:rsid w:val="00DF3291"/>
    <w:rsid w:val="00E15F21"/>
    <w:rsid w:val="00E23539"/>
    <w:rsid w:val="00E2494B"/>
    <w:rsid w:val="00E258CD"/>
    <w:rsid w:val="00E43508"/>
    <w:rsid w:val="00E46601"/>
    <w:rsid w:val="00E507D3"/>
    <w:rsid w:val="00E5116E"/>
    <w:rsid w:val="00E70B62"/>
    <w:rsid w:val="00E77582"/>
    <w:rsid w:val="00E8571D"/>
    <w:rsid w:val="00EC0D00"/>
    <w:rsid w:val="00EC78DE"/>
    <w:rsid w:val="00ED35AC"/>
    <w:rsid w:val="00EE1065"/>
    <w:rsid w:val="00F07765"/>
    <w:rsid w:val="00F12C4A"/>
    <w:rsid w:val="00F13783"/>
    <w:rsid w:val="00F324BB"/>
    <w:rsid w:val="00F32E07"/>
    <w:rsid w:val="00F740AB"/>
    <w:rsid w:val="00F836FD"/>
    <w:rsid w:val="00F96186"/>
    <w:rsid w:val="00FA3D37"/>
    <w:rsid w:val="00FA7F53"/>
    <w:rsid w:val="00FB404C"/>
    <w:rsid w:val="00FB43AE"/>
    <w:rsid w:val="00FB59B1"/>
    <w:rsid w:val="00FC5659"/>
    <w:rsid w:val="00FD0395"/>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656"/>
  <w15:chartTrackingRefBased/>
  <w15:docId w15:val="{BA250347-4383-432D-BBFE-D483A0E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64"/>
    <w:pPr>
      <w:ind w:left="720"/>
      <w:contextualSpacing/>
    </w:pPr>
  </w:style>
  <w:style w:type="character" w:styleId="Hyperlink">
    <w:name w:val="Hyperlink"/>
    <w:basedOn w:val="DefaultParagraphFont"/>
    <w:uiPriority w:val="99"/>
    <w:unhideWhenUsed/>
    <w:rsid w:val="00296CED"/>
    <w:rPr>
      <w:color w:val="0563C1" w:themeColor="hyperlink"/>
      <w:u w:val="single"/>
    </w:rPr>
  </w:style>
  <w:style w:type="character" w:styleId="UnresolvedMention">
    <w:name w:val="Unresolved Mention"/>
    <w:basedOn w:val="DefaultParagraphFont"/>
    <w:uiPriority w:val="99"/>
    <w:semiHidden/>
    <w:unhideWhenUsed/>
    <w:rsid w:val="00296CED"/>
    <w:rPr>
      <w:color w:val="605E5C"/>
      <w:shd w:val="clear" w:color="auto" w:fill="E1DFDD"/>
    </w:rPr>
  </w:style>
  <w:style w:type="paragraph" w:styleId="BalloonText">
    <w:name w:val="Balloon Text"/>
    <w:basedOn w:val="Normal"/>
    <w:link w:val="BalloonTextChar"/>
    <w:uiPriority w:val="99"/>
    <w:semiHidden/>
    <w:unhideWhenUsed/>
    <w:rsid w:val="0048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7"/>
    <w:rPr>
      <w:rFonts w:ascii="Segoe UI" w:hAnsi="Segoe UI" w:cs="Segoe UI"/>
      <w:sz w:val="18"/>
      <w:szCs w:val="18"/>
    </w:rPr>
  </w:style>
  <w:style w:type="paragraph" w:styleId="Header">
    <w:name w:val="header"/>
    <w:basedOn w:val="Normal"/>
    <w:link w:val="HeaderChar"/>
    <w:uiPriority w:val="99"/>
    <w:unhideWhenUsed/>
    <w:rsid w:val="00C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4"/>
  </w:style>
  <w:style w:type="paragraph" w:styleId="Footer">
    <w:name w:val="footer"/>
    <w:basedOn w:val="Normal"/>
    <w:link w:val="FooterChar"/>
    <w:uiPriority w:val="99"/>
    <w:unhideWhenUsed/>
    <w:rsid w:val="00C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081E-D72D-4A48-B75A-B8A5CE5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Allen</dc:creator>
  <cp:keywords/>
  <dc:description/>
  <cp:lastModifiedBy>Chuck Allen</cp:lastModifiedBy>
  <cp:revision>6</cp:revision>
  <cp:lastPrinted>2021-01-04T13:25:00Z</cp:lastPrinted>
  <dcterms:created xsi:type="dcterms:W3CDTF">2021-05-27T00:42:00Z</dcterms:created>
  <dcterms:modified xsi:type="dcterms:W3CDTF">2021-05-27T11:23:00Z</dcterms:modified>
</cp:coreProperties>
</file>